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4B" w:rsidRPr="00B27786" w:rsidRDefault="00CE194B" w:rsidP="008E7C63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7030A0"/>
          <w:sz w:val="28"/>
          <w:szCs w:val="28"/>
        </w:rPr>
      </w:pPr>
      <w:r w:rsidRPr="00B27786">
        <w:rPr>
          <w:rStyle w:val="a4"/>
          <w:rFonts w:ascii="Arial" w:hAnsi="Arial" w:cs="Arial"/>
          <w:color w:val="7030A0"/>
          <w:sz w:val="28"/>
          <w:szCs w:val="28"/>
        </w:rPr>
        <w:t>КИМГЗ</w:t>
      </w:r>
      <w:r w:rsidR="008E7C63" w:rsidRPr="00B27786">
        <w:rPr>
          <w:rStyle w:val="a4"/>
          <w:rFonts w:ascii="Arial" w:hAnsi="Arial" w:cs="Arial"/>
          <w:color w:val="7030A0"/>
          <w:sz w:val="28"/>
          <w:szCs w:val="28"/>
        </w:rPr>
        <w:t xml:space="preserve"> (</w:t>
      </w:r>
      <w:r w:rsidR="008E7C63" w:rsidRPr="00B27786">
        <w:rPr>
          <w:rStyle w:val="a4"/>
          <w:rFonts w:ascii="Arial" w:hAnsi="Arial" w:cs="Arial"/>
          <w:color w:val="7030A0"/>
          <w:sz w:val="28"/>
          <w:szCs w:val="28"/>
          <w:u w:val="single"/>
        </w:rPr>
        <w:t>Комплект Индивидуальный Медицинский Гражданской Защиты)</w:t>
      </w:r>
    </w:p>
    <w:p w:rsidR="00CE194B" w:rsidRPr="00CE194B" w:rsidRDefault="00CE194B" w:rsidP="00CE194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444444"/>
          <w:sz w:val="22"/>
          <w:szCs w:val="22"/>
        </w:rPr>
      </w:pPr>
      <w:proofErr w:type="gramStart"/>
      <w:r w:rsidRPr="00CE194B">
        <w:rPr>
          <w:rFonts w:ascii="Arial" w:hAnsi="Arial" w:cs="Arial"/>
          <w:color w:val="444444"/>
          <w:sz w:val="22"/>
          <w:szCs w:val="22"/>
        </w:rPr>
        <w:t>Предназначен</w:t>
      </w:r>
      <w:proofErr w:type="gramEnd"/>
      <w:r w:rsidRPr="00CE194B">
        <w:rPr>
          <w:rFonts w:ascii="Arial" w:hAnsi="Arial" w:cs="Arial"/>
          <w:color w:val="444444"/>
          <w:sz w:val="22"/>
          <w:szCs w:val="22"/>
        </w:rPr>
        <w:t xml:space="preserve">  для обеспечения личного состава формирований и населения при выполнении ими мероприятий по оказанию первичной медико-санитарной помощи и первой помощи пострадавшим, выполняющим задачи в районах возможных ЧС.</w:t>
      </w:r>
    </w:p>
    <w:p w:rsidR="00C36D99" w:rsidRPr="00CE194B" w:rsidRDefault="00CE194B" w:rsidP="00CE194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444444"/>
          <w:sz w:val="22"/>
          <w:szCs w:val="22"/>
        </w:rPr>
      </w:pPr>
      <w:r w:rsidRPr="008E7C63">
        <w:rPr>
          <w:rStyle w:val="a4"/>
          <w:rFonts w:ascii="Arial" w:hAnsi="Arial" w:cs="Arial"/>
          <w:color w:val="7030A0"/>
          <w:sz w:val="22"/>
          <w:szCs w:val="22"/>
          <w:u w:val="single"/>
        </w:rPr>
        <w:t>Комплект Индивидуальный Медицинский Гражданской Защиты</w:t>
      </w:r>
      <w:r w:rsidRPr="00CE194B">
        <w:rPr>
          <w:rStyle w:val="a4"/>
          <w:rFonts w:ascii="Arial" w:hAnsi="Arial" w:cs="Arial"/>
          <w:color w:val="444444"/>
          <w:sz w:val="22"/>
          <w:szCs w:val="22"/>
        </w:rPr>
        <w:t xml:space="preserve"> - КИМГЗ </w:t>
      </w:r>
      <w:r w:rsidRPr="00CE194B">
        <w:rPr>
          <w:rFonts w:ascii="Arial" w:hAnsi="Arial" w:cs="Arial"/>
          <w:color w:val="444444"/>
          <w:sz w:val="22"/>
          <w:szCs w:val="22"/>
        </w:rPr>
        <w:t>укомплектован в соответствии c </w:t>
      </w:r>
      <w:hyperlink r:id="rId5" w:tgtFrame="_self" w:tooltip="Приказ МЧС России №23" w:history="1">
        <w:r>
          <w:rPr>
            <w:rStyle w:val="a4"/>
            <w:rFonts w:ascii="Arial" w:hAnsi="Arial" w:cs="Arial"/>
            <w:color w:val="108064"/>
            <w:sz w:val="22"/>
            <w:szCs w:val="22"/>
          </w:rPr>
          <w:t>П</w:t>
        </w:r>
        <w:r w:rsidRPr="00CE194B">
          <w:rPr>
            <w:rStyle w:val="a4"/>
            <w:rFonts w:ascii="Arial" w:hAnsi="Arial" w:cs="Arial"/>
            <w:color w:val="108064"/>
            <w:sz w:val="22"/>
            <w:szCs w:val="22"/>
          </w:rPr>
          <w:t>риказом МЧС России №23 от 23.01.2014г</w:t>
        </w:r>
        <w:r w:rsidRPr="00CE194B">
          <w:rPr>
            <w:rStyle w:val="a5"/>
            <w:rFonts w:ascii="Arial" w:hAnsi="Arial" w:cs="Arial"/>
            <w:color w:val="108064"/>
            <w:sz w:val="22"/>
            <w:szCs w:val="22"/>
            <w:u w:val="none"/>
          </w:rPr>
          <w:t>.</w:t>
        </w:r>
      </w:hyperlink>
      <w:r w:rsidRPr="00CE194B">
        <w:rPr>
          <w:rFonts w:ascii="Arial" w:hAnsi="Arial" w:cs="Arial"/>
          <w:color w:val="444444"/>
          <w:sz w:val="22"/>
          <w:szCs w:val="22"/>
        </w:rPr>
        <w:t> «О внесении изменений в </w:t>
      </w:r>
      <w:hyperlink r:id="rId6" w:tgtFrame="_self" w:tooltip="ПРИКАЗ МЧС РОССИИ N 633 ОТ 01.11.2006" w:history="1">
        <w:r w:rsidRPr="00CE194B">
          <w:rPr>
            <w:rStyle w:val="a5"/>
            <w:rFonts w:ascii="Arial" w:hAnsi="Arial" w:cs="Arial"/>
            <w:b/>
            <w:bCs/>
            <w:color w:val="108064"/>
            <w:sz w:val="22"/>
            <w:szCs w:val="22"/>
            <w:u w:val="none"/>
          </w:rPr>
          <w:t>приказ МЧС России от 01.11.2006 № 633</w:t>
        </w:r>
      </w:hyperlink>
      <w:r w:rsidRPr="00CE194B">
        <w:rPr>
          <w:rFonts w:ascii="Arial" w:hAnsi="Arial" w:cs="Arial"/>
          <w:color w:val="444444"/>
          <w:sz w:val="22"/>
          <w:szCs w:val="22"/>
        </w:rPr>
        <w:t>» и с </w:t>
      </w:r>
      <w:hyperlink r:id="rId7" w:tgtFrame="_self" w:tooltip="Приказ Минздрава РФ 70н от 15.02.13" w:history="1">
        <w:r>
          <w:rPr>
            <w:rStyle w:val="a5"/>
            <w:rFonts w:ascii="Arial" w:hAnsi="Arial" w:cs="Arial"/>
            <w:b/>
            <w:bCs/>
            <w:color w:val="108064"/>
            <w:sz w:val="22"/>
            <w:szCs w:val="22"/>
            <w:u w:val="none"/>
          </w:rPr>
          <w:t>П</w:t>
        </w:r>
        <w:r w:rsidRPr="00CE194B">
          <w:rPr>
            <w:rStyle w:val="a5"/>
            <w:rFonts w:ascii="Arial" w:hAnsi="Arial" w:cs="Arial"/>
            <w:b/>
            <w:bCs/>
            <w:color w:val="108064"/>
            <w:sz w:val="22"/>
            <w:szCs w:val="22"/>
            <w:u w:val="none"/>
          </w:rPr>
          <w:t>риказом Минздрава России от 15 февраля 2013г. N 70н</w:t>
        </w:r>
      </w:hyperlink>
      <w:r w:rsidRPr="00CE194B">
        <w:rPr>
          <w:rFonts w:ascii="Arial" w:hAnsi="Arial" w:cs="Arial"/>
          <w:color w:val="444444"/>
          <w:sz w:val="22"/>
          <w:szCs w:val="22"/>
        </w:rPr>
        <w:t> «Об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(КИМГЗ) для оказания первичной медико-санитарной помощи и первой помощи</w:t>
      </w:r>
      <w:proofErr w:type="gramStart"/>
      <w:r w:rsidRPr="00CE194B">
        <w:rPr>
          <w:rFonts w:ascii="Arial" w:hAnsi="Arial" w:cs="Arial"/>
          <w:color w:val="444444"/>
          <w:sz w:val="22"/>
          <w:szCs w:val="22"/>
        </w:rPr>
        <w:t>.</w:t>
      </w:r>
      <w:proofErr w:type="gramEnd"/>
      <w:r w:rsidRPr="00CE194B">
        <w:rPr>
          <w:rFonts w:ascii="Arial" w:hAnsi="Arial" w:cs="Arial"/>
          <w:color w:val="444444"/>
          <w:sz w:val="22"/>
          <w:szCs w:val="22"/>
        </w:rPr>
        <w:t>», вступившим в силу 01.05.2013г.</w:t>
      </w:r>
      <w:bookmarkStart w:id="0" w:name="_GoBack"/>
      <w:bookmarkEnd w:id="0"/>
    </w:p>
    <w:tbl>
      <w:tblPr>
        <w:tblW w:w="103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343"/>
        <w:gridCol w:w="2476"/>
        <w:gridCol w:w="1075"/>
      </w:tblGrid>
      <w:tr w:rsidR="00364CCC" w:rsidRPr="00CE194B" w:rsidTr="00364CCC">
        <w:trPr>
          <w:trHeight w:val="498"/>
        </w:trPr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0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343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0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медицинских изделий</w:t>
            </w:r>
          </w:p>
        </w:tc>
        <w:tc>
          <w:tcPr>
            <w:tcW w:w="247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vAlign w:val="center"/>
          </w:tcPr>
          <w:p w:rsidR="00364CCC" w:rsidRPr="00CE194B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Назначение</w:t>
            </w:r>
          </w:p>
        </w:tc>
        <w:tc>
          <w:tcPr>
            <w:tcW w:w="1075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Кол-во</w:t>
            </w:r>
          </w:p>
        </w:tc>
      </w:tr>
      <w:tr w:rsidR="00364CCC" w:rsidRPr="00CE194B" w:rsidTr="00364CCC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43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Устройство для проведения искусственного дыхания «рот-устройство-рот» одноразовое пленочное</w:t>
            </w:r>
          </w:p>
        </w:tc>
        <w:tc>
          <w:tcPr>
            <w:tcW w:w="247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Изделие для проведения искусственной вентиляции легких</w:t>
            </w:r>
          </w:p>
        </w:tc>
        <w:tc>
          <w:tcPr>
            <w:tcW w:w="1075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 шт.</w:t>
            </w:r>
          </w:p>
        </w:tc>
      </w:tr>
      <w:tr w:rsidR="00364CCC" w:rsidRPr="00CE194B" w:rsidTr="00364CCC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343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Жгут кровоостанавливающий матерчато-эластичный</w:t>
            </w:r>
          </w:p>
        </w:tc>
        <w:tc>
          <w:tcPr>
            <w:tcW w:w="247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vAlign w:val="center"/>
          </w:tcPr>
          <w:p w:rsidR="00364CCC" w:rsidRPr="00CE194B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Кровоостанавливающее изделие</w:t>
            </w:r>
          </w:p>
        </w:tc>
        <w:tc>
          <w:tcPr>
            <w:tcW w:w="1075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шт.</w:t>
            </w:r>
          </w:p>
        </w:tc>
      </w:tr>
      <w:tr w:rsidR="00364CCC" w:rsidRPr="00CE194B" w:rsidTr="00364CCC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343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Пакет перевязочный медицинский стерильный</w:t>
            </w:r>
          </w:p>
        </w:tc>
        <w:tc>
          <w:tcPr>
            <w:tcW w:w="247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vAlign w:val="center"/>
          </w:tcPr>
          <w:p w:rsidR="00364CCC" w:rsidRPr="00CE194B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Перевязочное средство</w:t>
            </w:r>
          </w:p>
        </w:tc>
        <w:tc>
          <w:tcPr>
            <w:tcW w:w="1075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 шт.</w:t>
            </w:r>
          </w:p>
        </w:tc>
      </w:tr>
      <w:tr w:rsidR="00364CCC" w:rsidRPr="00CE194B" w:rsidTr="00364CCC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343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Салфетка антисептическая из нетканого материала с перекисью водорода</w:t>
            </w:r>
          </w:p>
        </w:tc>
        <w:tc>
          <w:tcPr>
            <w:tcW w:w="247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Средство для дезинфекции</w:t>
            </w:r>
          </w:p>
        </w:tc>
        <w:tc>
          <w:tcPr>
            <w:tcW w:w="1075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шт.</w:t>
            </w:r>
          </w:p>
        </w:tc>
      </w:tr>
      <w:tr w:rsidR="00364CCC" w:rsidRPr="00CE194B" w:rsidTr="00364CCC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343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Средство перевязочное </w:t>
            </w:r>
            <w:proofErr w:type="spellStart"/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гидрогелевое</w:t>
            </w:r>
            <w:proofErr w:type="spellEnd"/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противоожоговое стерильное с охлаждающим и обезболивающим действием (не менее 20 см x 24 см)</w:t>
            </w:r>
          </w:p>
        </w:tc>
        <w:tc>
          <w:tcPr>
            <w:tcW w:w="247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vAlign w:val="center"/>
          </w:tcPr>
          <w:p w:rsidR="00364CCC" w:rsidRPr="00CE194B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Перевязочное средство</w:t>
            </w:r>
          </w:p>
        </w:tc>
        <w:tc>
          <w:tcPr>
            <w:tcW w:w="1075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 шт.</w:t>
            </w:r>
          </w:p>
        </w:tc>
      </w:tr>
      <w:tr w:rsidR="00364CCC" w:rsidRPr="00CE194B" w:rsidTr="00364CCC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343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Лейкопластырь рулонный (не менее 2 см x 5 м)</w:t>
            </w:r>
          </w:p>
        </w:tc>
        <w:tc>
          <w:tcPr>
            <w:tcW w:w="247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Перевязочное средство</w:t>
            </w:r>
          </w:p>
        </w:tc>
        <w:tc>
          <w:tcPr>
            <w:tcW w:w="1075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шт.</w:t>
            </w:r>
          </w:p>
        </w:tc>
      </w:tr>
      <w:tr w:rsidR="00364CCC" w:rsidRPr="00CE194B" w:rsidTr="00364CCC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343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Перчатки медицинские нестерильные, смотровые</w:t>
            </w:r>
          </w:p>
        </w:tc>
        <w:tc>
          <w:tcPr>
            <w:tcW w:w="247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Средство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индивидуальной защиты</w:t>
            </w:r>
          </w:p>
        </w:tc>
        <w:tc>
          <w:tcPr>
            <w:tcW w:w="1075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 шт.</w:t>
            </w:r>
          </w:p>
        </w:tc>
      </w:tr>
      <w:tr w:rsidR="00364CCC" w:rsidRPr="00CE194B" w:rsidTr="00364CCC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343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Маска медицинская нестерильная трехслойная из нетканого материала с резинками или с завязками</w:t>
            </w:r>
          </w:p>
        </w:tc>
        <w:tc>
          <w:tcPr>
            <w:tcW w:w="247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Средство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индивидуальной защиты</w:t>
            </w:r>
          </w:p>
        </w:tc>
        <w:tc>
          <w:tcPr>
            <w:tcW w:w="1075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шт.</w:t>
            </w:r>
          </w:p>
        </w:tc>
      </w:tr>
      <w:tr w:rsidR="00364CCC" w:rsidRPr="00CE194B" w:rsidTr="00364CCC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343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Салфетка антисептическая из нетканого материала спиртовая</w:t>
            </w:r>
          </w:p>
        </w:tc>
        <w:tc>
          <w:tcPr>
            <w:tcW w:w="247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Средство для дезинфекции</w:t>
            </w:r>
          </w:p>
        </w:tc>
        <w:tc>
          <w:tcPr>
            <w:tcW w:w="1075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 шт.</w:t>
            </w:r>
          </w:p>
        </w:tc>
      </w:tr>
      <w:tr w:rsidR="00364CCC" w:rsidRPr="00CE194B" w:rsidTr="00364CCC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343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Средство перевязочное </w:t>
            </w:r>
            <w:proofErr w:type="spellStart"/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гемостатическое</w:t>
            </w:r>
            <w:proofErr w:type="spellEnd"/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стерильное с аминокапроновой кислотой (не менее 6 см x 10 см)</w:t>
            </w:r>
          </w:p>
        </w:tc>
        <w:tc>
          <w:tcPr>
            <w:tcW w:w="247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vAlign w:val="center"/>
          </w:tcPr>
          <w:p w:rsidR="00364CCC" w:rsidRPr="00CE194B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Перевязочное средство</w:t>
            </w:r>
          </w:p>
        </w:tc>
        <w:tc>
          <w:tcPr>
            <w:tcW w:w="1075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шт.</w:t>
            </w:r>
          </w:p>
        </w:tc>
      </w:tr>
      <w:tr w:rsidR="00364CCC" w:rsidRPr="00CE194B" w:rsidTr="00364CCC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343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Средство перевязочное </w:t>
            </w:r>
            <w:proofErr w:type="spellStart"/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гемостатическое</w:t>
            </w:r>
            <w:proofErr w:type="spellEnd"/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стерильное на основе цеолитов или алюмосиликатов кальция и натрия или </w:t>
            </w:r>
            <w:proofErr w:type="spellStart"/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гидросиликата</w:t>
            </w:r>
            <w:proofErr w:type="spellEnd"/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кальция (не менее 50 г)</w:t>
            </w:r>
          </w:p>
        </w:tc>
        <w:tc>
          <w:tcPr>
            <w:tcW w:w="247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vAlign w:val="center"/>
          </w:tcPr>
          <w:p w:rsidR="00364CCC" w:rsidRPr="00CE194B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Кровоостанавливающее изделие</w:t>
            </w:r>
          </w:p>
        </w:tc>
        <w:tc>
          <w:tcPr>
            <w:tcW w:w="1075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 шт.</w:t>
            </w:r>
          </w:p>
        </w:tc>
      </w:tr>
      <w:tr w:rsidR="00364CCC" w:rsidRPr="00CE194B" w:rsidTr="00364CCC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343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Средство перевязочное </w:t>
            </w:r>
            <w:proofErr w:type="spellStart"/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гидрогелевое</w:t>
            </w:r>
            <w:proofErr w:type="spellEnd"/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для инфицированных ран стерильное с антимикробным и обезболивающим действием (не менее 20 г, туба)</w:t>
            </w:r>
          </w:p>
        </w:tc>
        <w:tc>
          <w:tcPr>
            <w:tcW w:w="247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vAlign w:val="center"/>
          </w:tcPr>
          <w:p w:rsidR="00364CCC" w:rsidRPr="00CE194B" w:rsidRDefault="00364CCC" w:rsidP="0036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Антимикробное средство</w:t>
            </w:r>
          </w:p>
        </w:tc>
        <w:tc>
          <w:tcPr>
            <w:tcW w:w="1075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шт.</w:t>
            </w:r>
          </w:p>
        </w:tc>
      </w:tr>
      <w:tr w:rsidR="00364CCC" w:rsidRPr="00CE194B" w:rsidTr="00364CCC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343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Салфетка из нетканого материала с раствором аммиака</w:t>
            </w:r>
          </w:p>
        </w:tc>
        <w:tc>
          <w:tcPr>
            <w:tcW w:w="247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Средство для стимуляции дыхания</w:t>
            </w:r>
          </w:p>
        </w:tc>
        <w:tc>
          <w:tcPr>
            <w:tcW w:w="1075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1 шт.</w:t>
            </w:r>
          </w:p>
        </w:tc>
      </w:tr>
      <w:tr w:rsidR="00364CCC" w:rsidRPr="00CE194B" w:rsidTr="00364CCC">
        <w:tc>
          <w:tcPr>
            <w:tcW w:w="0" w:type="auto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343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Кеторолак</w:t>
            </w:r>
            <w:proofErr w:type="spellEnd"/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таб. 10мг</w:t>
            </w:r>
          </w:p>
        </w:tc>
        <w:tc>
          <w:tcPr>
            <w:tcW w:w="2476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Противоболевое средство</w:t>
            </w:r>
          </w:p>
        </w:tc>
        <w:tc>
          <w:tcPr>
            <w:tcW w:w="1075" w:type="dxa"/>
            <w:tcBorders>
              <w:top w:val="single" w:sz="2" w:space="0" w:color="DBDBDB"/>
              <w:left w:val="single" w:sz="2" w:space="0" w:color="DBDBDB"/>
              <w:bottom w:val="single" w:sz="2" w:space="0" w:color="DBDBDB"/>
              <w:right w:val="single" w:sz="2" w:space="0" w:color="DBDBDB"/>
            </w:tcBorders>
            <w:shd w:val="clear" w:color="auto" w:fill="F3F3F3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64CCC" w:rsidRPr="00CE194B" w:rsidRDefault="00364CCC" w:rsidP="00CE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19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таб.</w:t>
            </w:r>
          </w:p>
        </w:tc>
      </w:tr>
    </w:tbl>
    <w:p w:rsidR="00E470A2" w:rsidRDefault="00E470A2"/>
    <w:sectPr w:rsidR="00E470A2" w:rsidSect="00364C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94B"/>
    <w:rsid w:val="00364CCC"/>
    <w:rsid w:val="008E7C63"/>
    <w:rsid w:val="00B27786"/>
    <w:rsid w:val="00B9258E"/>
    <w:rsid w:val="00BB45C7"/>
    <w:rsid w:val="00C36D99"/>
    <w:rsid w:val="00CE194B"/>
    <w:rsid w:val="00E4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94B"/>
    <w:rPr>
      <w:b/>
      <w:bCs/>
    </w:rPr>
  </w:style>
  <w:style w:type="character" w:styleId="a5">
    <w:name w:val="Hyperlink"/>
    <w:basedOn w:val="a0"/>
    <w:uiPriority w:val="99"/>
    <w:semiHidden/>
    <w:unhideWhenUsed/>
    <w:rsid w:val="00CE1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polo.ru/o-kompanii/press-center/normativnye-dokumenty/prikaz-70n-15-02-1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ppolo.ru/o-kompanii/press-center/normativnye-dokumenty/prikaz-633-mchs-01-11-06.html" TargetMode="External"/><Relationship Id="rId5" Type="http://schemas.openxmlformats.org/officeDocument/2006/relationships/hyperlink" Target="https://www.appolo.ru/o-kompanii/press-center/normativnye-dokumenty/prikaz-23-mchs-23-01-1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Windows User</cp:lastModifiedBy>
  <cp:revision>10</cp:revision>
  <dcterms:created xsi:type="dcterms:W3CDTF">2018-03-29T17:51:00Z</dcterms:created>
  <dcterms:modified xsi:type="dcterms:W3CDTF">2018-03-30T11:13:00Z</dcterms:modified>
</cp:coreProperties>
</file>